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14392" w14:textId="77777777" w:rsidR="009979F7" w:rsidRPr="00621665" w:rsidRDefault="002D1EB5" w:rsidP="00621665">
      <w:pPr>
        <w:widowControl w:val="0"/>
        <w:pBdr>
          <w:bottom w:val="single" w:sz="12" w:space="1" w:color="auto"/>
        </w:pBdr>
        <w:autoSpaceDE w:val="0"/>
        <w:autoSpaceDN w:val="0"/>
        <w:adjustRightInd w:val="0"/>
        <w:rPr>
          <w:rFonts w:ascii="Arial" w:hAnsi="Arial" w:cs="Arial"/>
          <w:b/>
          <w:bCs/>
          <w:sz w:val="38"/>
          <w:szCs w:val="38"/>
        </w:rPr>
      </w:pPr>
      <w:r>
        <w:rPr>
          <w:rFonts w:ascii="Arial" w:hAnsi="Arial" w:cs="Arial"/>
          <w:b/>
          <w:bCs/>
          <w:noProof/>
          <w:sz w:val="38"/>
          <w:szCs w:val="38"/>
          <w:lang w:eastAsia="en-US"/>
        </w:rPr>
        <w:t xml:space="preserve"> </w:t>
      </w:r>
      <w:r w:rsidR="00B5253A">
        <w:rPr>
          <w:rFonts w:ascii="Arial" w:hAnsi="Arial" w:cs="Arial"/>
          <w:b/>
          <w:bCs/>
          <w:noProof/>
          <w:sz w:val="38"/>
          <w:szCs w:val="38"/>
          <w:lang w:eastAsia="en-US"/>
        </w:rPr>
        <w:drawing>
          <wp:inline distT="0" distB="0" distL="0" distR="0" wp14:anchorId="60D12E6B" wp14:editId="58F7A55B">
            <wp:extent cx="962121"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962121" cy="914400"/>
                    </a:xfrm>
                    <a:prstGeom prst="rect">
                      <a:avLst/>
                    </a:prstGeom>
                    <a:noFill/>
                    <a:ln w="9525">
                      <a:noFill/>
                      <a:miter lim="800000"/>
                      <a:headEnd/>
                      <a:tailEnd/>
                    </a:ln>
                  </pic:spPr>
                </pic:pic>
              </a:graphicData>
            </a:graphic>
          </wp:inline>
        </w:drawing>
      </w:r>
      <w:r>
        <w:rPr>
          <w:rFonts w:ascii="Arial" w:hAnsi="Arial" w:cs="Arial"/>
          <w:b/>
          <w:bCs/>
          <w:noProof/>
          <w:sz w:val="38"/>
          <w:szCs w:val="38"/>
          <w:lang w:eastAsia="en-US"/>
        </w:rPr>
        <w:t>PAR</w:t>
      </w:r>
      <w:r w:rsidR="007F72F5">
        <w:rPr>
          <w:rFonts w:ascii="Arial" w:hAnsi="Arial" w:cs="Arial"/>
          <w:b/>
          <w:bCs/>
          <w:sz w:val="38"/>
          <w:szCs w:val="38"/>
        </w:rPr>
        <w:t>ENT EXPECTATIONS</w:t>
      </w:r>
    </w:p>
    <w:p w14:paraId="37E9EC31" w14:textId="77777777" w:rsidR="002D1EB5" w:rsidRDefault="002D1EB5" w:rsidP="002D1EB5">
      <w:pPr>
        <w:widowControl w:val="0"/>
        <w:autoSpaceDE w:val="0"/>
        <w:autoSpaceDN w:val="0"/>
        <w:adjustRightInd w:val="0"/>
        <w:ind w:left="360"/>
        <w:rPr>
          <w:rFonts w:ascii="Arial" w:hAnsi="Arial" w:cs="Arial"/>
          <w:b/>
          <w:sz w:val="28"/>
          <w:szCs w:val="26"/>
          <w:u w:val="single"/>
        </w:rPr>
      </w:pPr>
    </w:p>
    <w:p w14:paraId="2416D777" w14:textId="77777777" w:rsidR="002D1EB5" w:rsidRDefault="002D1EB5" w:rsidP="002D1EB5">
      <w:pPr>
        <w:widowControl w:val="0"/>
        <w:autoSpaceDE w:val="0"/>
        <w:autoSpaceDN w:val="0"/>
        <w:adjustRightInd w:val="0"/>
        <w:ind w:left="360"/>
        <w:rPr>
          <w:rFonts w:ascii="Arial" w:hAnsi="Arial" w:cs="Arial"/>
          <w:b/>
          <w:bCs/>
          <w:szCs w:val="26"/>
        </w:rPr>
      </w:pPr>
      <w:r w:rsidRPr="002D1EB5">
        <w:rPr>
          <w:rFonts w:ascii="Arial" w:hAnsi="Arial" w:cs="Arial"/>
          <w:b/>
          <w:bCs/>
          <w:szCs w:val="26"/>
        </w:rPr>
        <w:t>Roles</w:t>
      </w:r>
      <w:r>
        <w:rPr>
          <w:rFonts w:ascii="Arial" w:hAnsi="Arial" w:cs="Arial"/>
          <w:b/>
          <w:bCs/>
          <w:szCs w:val="26"/>
        </w:rPr>
        <w:br/>
      </w:r>
      <w:r w:rsidRPr="002D1EB5">
        <w:rPr>
          <w:rFonts w:ascii="Arial" w:hAnsi="Arial" w:cs="Arial"/>
          <w:szCs w:val="26"/>
        </w:rPr>
        <w:t>Homeschool Connections is designed to support parents, not replace them. Know that we are here to help your family to the best of our ability, so that your student can have a great learning experience and grow in knowledge and faith</w:t>
      </w:r>
      <w:r>
        <w:rPr>
          <w:rFonts w:ascii="Arial" w:hAnsi="Arial" w:cs="Arial"/>
          <w:szCs w:val="26"/>
        </w:rPr>
        <w:t>.</w:t>
      </w:r>
    </w:p>
    <w:p w14:paraId="1B54A488" w14:textId="77777777" w:rsidR="002D1EB5" w:rsidRDefault="002D1EB5" w:rsidP="002D1EB5">
      <w:pPr>
        <w:widowControl w:val="0"/>
        <w:autoSpaceDE w:val="0"/>
        <w:autoSpaceDN w:val="0"/>
        <w:adjustRightInd w:val="0"/>
        <w:ind w:left="360"/>
        <w:rPr>
          <w:rFonts w:ascii="Arial" w:hAnsi="Arial" w:cs="Arial"/>
          <w:b/>
          <w:bCs/>
          <w:szCs w:val="26"/>
        </w:rPr>
      </w:pPr>
    </w:p>
    <w:p w14:paraId="1938C701" w14:textId="77777777" w:rsidR="002D1EB5" w:rsidRDefault="002D1EB5" w:rsidP="002D1EB5">
      <w:pPr>
        <w:widowControl w:val="0"/>
        <w:autoSpaceDE w:val="0"/>
        <w:autoSpaceDN w:val="0"/>
        <w:adjustRightInd w:val="0"/>
        <w:ind w:left="360"/>
        <w:rPr>
          <w:rFonts w:ascii="Arial" w:hAnsi="Arial" w:cs="Arial"/>
          <w:szCs w:val="26"/>
        </w:rPr>
      </w:pPr>
      <w:r w:rsidRPr="002D1EB5">
        <w:rPr>
          <w:rFonts w:ascii="Arial" w:hAnsi="Arial" w:cs="Arial"/>
          <w:b/>
          <w:bCs/>
          <w:szCs w:val="26"/>
        </w:rPr>
        <w:t>Time Management</w:t>
      </w:r>
      <w:r>
        <w:rPr>
          <w:rFonts w:ascii="Arial" w:hAnsi="Arial" w:cs="Arial"/>
          <w:b/>
          <w:bCs/>
          <w:szCs w:val="26"/>
        </w:rPr>
        <w:br/>
      </w:r>
      <w:r w:rsidRPr="002D1EB5">
        <w:rPr>
          <w:rFonts w:ascii="Arial" w:hAnsi="Arial" w:cs="Arial"/>
          <w:szCs w:val="26"/>
        </w:rPr>
        <w:t>Please assist your student in managing his or her time. This can include using a student planner, scheduling time for reading and homework, and utilizing time-management tools such as a timer</w:t>
      </w:r>
      <w:r>
        <w:rPr>
          <w:rFonts w:ascii="Arial" w:hAnsi="Arial" w:cs="Arial"/>
          <w:szCs w:val="26"/>
        </w:rPr>
        <w:t>.</w:t>
      </w:r>
    </w:p>
    <w:p w14:paraId="323743C9" w14:textId="77777777" w:rsidR="002D1EB5" w:rsidRDefault="002D1EB5" w:rsidP="002D1EB5">
      <w:pPr>
        <w:widowControl w:val="0"/>
        <w:autoSpaceDE w:val="0"/>
        <w:autoSpaceDN w:val="0"/>
        <w:adjustRightInd w:val="0"/>
        <w:ind w:left="360"/>
        <w:rPr>
          <w:rFonts w:ascii="Arial" w:hAnsi="Arial" w:cs="Arial"/>
          <w:b/>
          <w:bCs/>
          <w:szCs w:val="26"/>
        </w:rPr>
      </w:pPr>
    </w:p>
    <w:p w14:paraId="0D30485F" w14:textId="77777777" w:rsidR="002D1EB5" w:rsidRDefault="002D1EB5" w:rsidP="002D1EB5">
      <w:pPr>
        <w:widowControl w:val="0"/>
        <w:autoSpaceDE w:val="0"/>
        <w:autoSpaceDN w:val="0"/>
        <w:adjustRightInd w:val="0"/>
        <w:ind w:left="360"/>
        <w:rPr>
          <w:rFonts w:ascii="Arial" w:hAnsi="Arial" w:cs="Arial"/>
          <w:szCs w:val="26"/>
        </w:rPr>
      </w:pPr>
      <w:r w:rsidRPr="002D1EB5">
        <w:rPr>
          <w:rFonts w:ascii="Arial" w:hAnsi="Arial" w:cs="Arial"/>
          <w:b/>
          <w:bCs/>
          <w:szCs w:val="26"/>
        </w:rPr>
        <w:t>Supplies</w:t>
      </w:r>
      <w:r>
        <w:rPr>
          <w:rFonts w:ascii="Arial" w:hAnsi="Arial" w:cs="Arial"/>
          <w:b/>
          <w:bCs/>
          <w:szCs w:val="26"/>
        </w:rPr>
        <w:br/>
      </w:r>
      <w:r w:rsidRPr="002D1EB5">
        <w:rPr>
          <w:rFonts w:ascii="Arial" w:hAnsi="Arial" w:cs="Arial"/>
          <w:szCs w:val="26"/>
        </w:rPr>
        <w:t>Make sure your student has the necessary supplies. This can include the course materials and texts, lab equipment, and headset with a microphone.</w:t>
      </w:r>
    </w:p>
    <w:p w14:paraId="10550988" w14:textId="77777777" w:rsidR="002D1EB5" w:rsidRDefault="002D1EB5" w:rsidP="002D1EB5">
      <w:pPr>
        <w:widowControl w:val="0"/>
        <w:autoSpaceDE w:val="0"/>
        <w:autoSpaceDN w:val="0"/>
        <w:adjustRightInd w:val="0"/>
        <w:ind w:left="360"/>
        <w:rPr>
          <w:rFonts w:ascii="Arial" w:hAnsi="Arial" w:cs="Arial"/>
          <w:b/>
          <w:bCs/>
          <w:szCs w:val="26"/>
        </w:rPr>
      </w:pPr>
    </w:p>
    <w:p w14:paraId="295B4F8B" w14:textId="77777777" w:rsidR="002D1EB5" w:rsidRDefault="002D1EB5" w:rsidP="002D1EB5">
      <w:pPr>
        <w:widowControl w:val="0"/>
        <w:autoSpaceDE w:val="0"/>
        <w:autoSpaceDN w:val="0"/>
        <w:adjustRightInd w:val="0"/>
        <w:ind w:left="360"/>
        <w:rPr>
          <w:rFonts w:ascii="Arial" w:hAnsi="Arial" w:cs="Arial"/>
          <w:szCs w:val="26"/>
        </w:rPr>
      </w:pPr>
      <w:r w:rsidRPr="002D1EB5">
        <w:rPr>
          <w:rFonts w:ascii="Arial" w:hAnsi="Arial" w:cs="Arial"/>
          <w:b/>
          <w:bCs/>
          <w:szCs w:val="26"/>
        </w:rPr>
        <w:t>Weekly Assignment Checks</w:t>
      </w:r>
      <w:r>
        <w:rPr>
          <w:rFonts w:ascii="Arial" w:hAnsi="Arial" w:cs="Arial"/>
          <w:b/>
          <w:bCs/>
          <w:szCs w:val="26"/>
        </w:rPr>
        <w:br/>
      </w:r>
      <w:r w:rsidRPr="002D1EB5">
        <w:rPr>
          <w:rFonts w:ascii="Arial" w:hAnsi="Arial" w:cs="Arial"/>
          <w:szCs w:val="26"/>
        </w:rPr>
        <w:t>Schedule a time to sit down with your student each week to go over assignments due, to see if he or she needs assistance. A set time helps you to be aware of your student's progress, catch unintentional errors, and guide your student in learning how to navigate independent learning well</w:t>
      </w:r>
      <w:r>
        <w:rPr>
          <w:rFonts w:ascii="Arial" w:hAnsi="Arial" w:cs="Arial"/>
          <w:szCs w:val="26"/>
        </w:rPr>
        <w:t>.</w:t>
      </w:r>
    </w:p>
    <w:p w14:paraId="2F07569F" w14:textId="77777777" w:rsidR="002D1EB5" w:rsidRDefault="002D1EB5" w:rsidP="002D1EB5">
      <w:pPr>
        <w:widowControl w:val="0"/>
        <w:autoSpaceDE w:val="0"/>
        <w:autoSpaceDN w:val="0"/>
        <w:adjustRightInd w:val="0"/>
        <w:ind w:left="360"/>
        <w:rPr>
          <w:rFonts w:ascii="Arial" w:hAnsi="Arial" w:cs="Arial"/>
          <w:b/>
          <w:bCs/>
          <w:szCs w:val="26"/>
        </w:rPr>
      </w:pPr>
    </w:p>
    <w:p w14:paraId="4792E468" w14:textId="77777777" w:rsidR="002D1EB5" w:rsidRDefault="002D1EB5" w:rsidP="002D1EB5">
      <w:pPr>
        <w:widowControl w:val="0"/>
        <w:autoSpaceDE w:val="0"/>
        <w:autoSpaceDN w:val="0"/>
        <w:adjustRightInd w:val="0"/>
        <w:ind w:left="360"/>
        <w:rPr>
          <w:rFonts w:ascii="Arial" w:hAnsi="Arial" w:cs="Arial"/>
          <w:szCs w:val="26"/>
        </w:rPr>
      </w:pPr>
      <w:r w:rsidRPr="002D1EB5">
        <w:rPr>
          <w:rFonts w:ascii="Arial" w:hAnsi="Arial" w:cs="Arial"/>
          <w:b/>
          <w:bCs/>
          <w:szCs w:val="26"/>
        </w:rPr>
        <w:t>Weekly Course Material Checks</w:t>
      </w:r>
      <w:r>
        <w:rPr>
          <w:rFonts w:ascii="Arial" w:hAnsi="Arial" w:cs="Arial"/>
          <w:b/>
          <w:bCs/>
          <w:szCs w:val="26"/>
        </w:rPr>
        <w:br/>
      </w:r>
      <w:r w:rsidRPr="002D1EB5">
        <w:rPr>
          <w:rFonts w:ascii="Arial" w:hAnsi="Arial" w:cs="Arial"/>
          <w:szCs w:val="26"/>
        </w:rPr>
        <w:t>Please schedule time each week to go into your student's Moodle course page(s). Check to make sure homework is being turned in</w:t>
      </w:r>
      <w:r>
        <w:rPr>
          <w:rFonts w:ascii="Arial" w:hAnsi="Arial" w:cs="Arial"/>
          <w:szCs w:val="26"/>
        </w:rPr>
        <w:t>,</w:t>
      </w:r>
      <w:r w:rsidRPr="002D1EB5">
        <w:rPr>
          <w:rFonts w:ascii="Arial" w:hAnsi="Arial" w:cs="Arial"/>
          <w:szCs w:val="26"/>
        </w:rPr>
        <w:t xml:space="preserve"> in a timely way, and help your student plan to complete what is due soon</w:t>
      </w:r>
      <w:r>
        <w:rPr>
          <w:rFonts w:ascii="Arial" w:hAnsi="Arial" w:cs="Arial"/>
          <w:szCs w:val="26"/>
        </w:rPr>
        <w:t>.</w:t>
      </w:r>
    </w:p>
    <w:p w14:paraId="69515108" w14:textId="77777777" w:rsidR="002D1EB5" w:rsidRDefault="002D1EB5" w:rsidP="002D1EB5">
      <w:pPr>
        <w:widowControl w:val="0"/>
        <w:autoSpaceDE w:val="0"/>
        <w:autoSpaceDN w:val="0"/>
        <w:adjustRightInd w:val="0"/>
        <w:ind w:left="360"/>
        <w:rPr>
          <w:rFonts w:ascii="Arial" w:hAnsi="Arial" w:cs="Arial"/>
          <w:b/>
          <w:bCs/>
          <w:szCs w:val="26"/>
        </w:rPr>
      </w:pPr>
    </w:p>
    <w:p w14:paraId="6F9E8548" w14:textId="77777777" w:rsidR="002D1EB5" w:rsidRDefault="002D1EB5" w:rsidP="002D1EB5">
      <w:pPr>
        <w:widowControl w:val="0"/>
        <w:autoSpaceDE w:val="0"/>
        <w:autoSpaceDN w:val="0"/>
        <w:adjustRightInd w:val="0"/>
        <w:ind w:left="360"/>
        <w:rPr>
          <w:rFonts w:ascii="Arial" w:hAnsi="Arial" w:cs="Arial"/>
          <w:bCs/>
          <w:szCs w:val="26"/>
        </w:rPr>
      </w:pPr>
      <w:r w:rsidRPr="002D1EB5">
        <w:rPr>
          <w:rFonts w:ascii="Arial" w:hAnsi="Arial" w:cs="Arial"/>
          <w:b/>
          <w:bCs/>
          <w:szCs w:val="26"/>
        </w:rPr>
        <w:t>Grades</w:t>
      </w:r>
    </w:p>
    <w:p w14:paraId="2F6C1225" w14:textId="77777777" w:rsidR="002D1EB5" w:rsidRDefault="002D1EB5" w:rsidP="002D1EB5">
      <w:pPr>
        <w:widowControl w:val="0"/>
        <w:autoSpaceDE w:val="0"/>
        <w:autoSpaceDN w:val="0"/>
        <w:adjustRightInd w:val="0"/>
        <w:ind w:left="360"/>
        <w:rPr>
          <w:rFonts w:ascii="Arial" w:hAnsi="Arial" w:cs="Arial"/>
          <w:szCs w:val="26"/>
        </w:rPr>
      </w:pPr>
      <w:r w:rsidRPr="002D1EB5">
        <w:rPr>
          <w:rFonts w:ascii="Arial" w:hAnsi="Arial" w:cs="Arial"/>
          <w:szCs w:val="26"/>
        </w:rPr>
        <w:t>Instructors post your student's grade in Moodle, and you can access the grades there. You will have access to your student's grades for six months after the course is completed. The instructor does not keep record of grades, aside from the Moodle system, so creating a master document now that you can use for post high school plans can make record keeping easier in the future.</w:t>
      </w:r>
    </w:p>
    <w:p w14:paraId="6000DA00" w14:textId="77777777" w:rsidR="002D1EB5" w:rsidRDefault="002D1EB5" w:rsidP="002D1EB5">
      <w:pPr>
        <w:widowControl w:val="0"/>
        <w:autoSpaceDE w:val="0"/>
        <w:autoSpaceDN w:val="0"/>
        <w:adjustRightInd w:val="0"/>
        <w:ind w:left="360"/>
        <w:rPr>
          <w:rFonts w:ascii="Arial" w:hAnsi="Arial" w:cs="Arial"/>
          <w:szCs w:val="26"/>
        </w:rPr>
      </w:pPr>
    </w:p>
    <w:p w14:paraId="1BB8138F" w14:textId="77777777" w:rsidR="002D1EB5" w:rsidRDefault="002D1EB5" w:rsidP="002D1EB5">
      <w:pPr>
        <w:widowControl w:val="0"/>
        <w:autoSpaceDE w:val="0"/>
        <w:autoSpaceDN w:val="0"/>
        <w:adjustRightInd w:val="0"/>
        <w:ind w:left="360"/>
        <w:rPr>
          <w:rFonts w:ascii="Arial" w:hAnsi="Arial" w:cs="Arial"/>
          <w:b/>
          <w:bCs/>
          <w:szCs w:val="26"/>
        </w:rPr>
      </w:pPr>
      <w:r>
        <w:rPr>
          <w:rFonts w:ascii="Arial" w:hAnsi="Arial" w:cs="Arial"/>
          <w:b/>
          <w:bCs/>
          <w:szCs w:val="26"/>
        </w:rPr>
        <w:t>Transcript Information</w:t>
      </w:r>
    </w:p>
    <w:p w14:paraId="7FD31B74" w14:textId="48BB4655" w:rsidR="00895F93" w:rsidRPr="002D1EB5" w:rsidRDefault="002D465D" w:rsidP="002D1EB5">
      <w:pPr>
        <w:widowControl w:val="0"/>
        <w:autoSpaceDE w:val="0"/>
        <w:autoSpaceDN w:val="0"/>
        <w:adjustRightInd w:val="0"/>
        <w:ind w:left="360"/>
        <w:rPr>
          <w:rFonts w:ascii="Arial" w:hAnsi="Arial" w:cs="Arial"/>
          <w:szCs w:val="26"/>
        </w:rPr>
      </w:pPr>
      <w:r>
        <w:rPr>
          <w:rFonts w:ascii="Arial" w:hAnsi="Arial" w:cs="Arial"/>
          <w:szCs w:val="26"/>
        </w:rPr>
        <w:t xml:space="preserve">Homeschool Connections does </w:t>
      </w:r>
      <w:hyperlink r:id="rId6" w:history="1">
        <w:r w:rsidRPr="002D465D">
          <w:rPr>
            <w:rStyle w:val="Hyperlink"/>
            <w:rFonts w:ascii="Arial" w:hAnsi="Arial" w:cs="Arial"/>
            <w:szCs w:val="26"/>
          </w:rPr>
          <w:t>provide transcripts for Live courses</w:t>
        </w:r>
      </w:hyperlink>
      <w:r>
        <w:rPr>
          <w:rFonts w:ascii="Arial" w:hAnsi="Arial" w:cs="Arial"/>
          <w:szCs w:val="26"/>
        </w:rPr>
        <w:t xml:space="preserve">. If you prefer to create your own, you can download your own fillable transcript (PDF) from the </w:t>
      </w:r>
      <w:hyperlink r:id="rId7" w:history="1">
        <w:r>
          <w:rPr>
            <w:rStyle w:val="Hyperlink"/>
            <w:rFonts w:ascii="Arial" w:hAnsi="Arial" w:cs="Arial"/>
            <w:szCs w:val="26"/>
          </w:rPr>
          <w:t>Transcript Service page</w:t>
        </w:r>
      </w:hyperlink>
      <w:r>
        <w:rPr>
          <w:rFonts w:ascii="Arial" w:hAnsi="Arial" w:cs="Arial"/>
          <w:szCs w:val="26"/>
        </w:rPr>
        <w:t xml:space="preserve">. To fill out your own transcript, please use the information found in Moodle under your student’s account. </w:t>
      </w:r>
    </w:p>
    <w:sectPr w:rsidR="00895F93" w:rsidRPr="002D1EB5" w:rsidSect="007F72F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287" w:usb1="08070000" w:usb2="01000417"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E57AAF"/>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2"/>
    <w:compatSetting w:name="useWord2013TrackBottomHyphenation" w:uri="http://schemas.microsoft.com/office/word" w:val="1"/>
  </w:compat>
  <w:rsids>
    <w:rsidRoot w:val="007F72F5"/>
    <w:rsid w:val="002D1EB5"/>
    <w:rsid w:val="002D465D"/>
    <w:rsid w:val="002F36D3"/>
    <w:rsid w:val="00493642"/>
    <w:rsid w:val="00621665"/>
    <w:rsid w:val="007F72F5"/>
    <w:rsid w:val="00864054"/>
    <w:rsid w:val="00895F93"/>
    <w:rsid w:val="00967B9E"/>
    <w:rsid w:val="009979F7"/>
    <w:rsid w:val="009C5CEB"/>
    <w:rsid w:val="00B11C8E"/>
    <w:rsid w:val="00B5253A"/>
    <w:rsid w:val="00CF4DF4"/>
    <w:rsid w:val="00D0728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7BA68"/>
  <w15:docId w15:val="{B8E204C8-F1C0-44F4-8C17-30AB861FE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2F5"/>
    <w:rPr>
      <w:color w:val="0000FF" w:themeColor="hyperlink"/>
      <w:u w:val="single"/>
    </w:rPr>
  </w:style>
  <w:style w:type="paragraph" w:styleId="BalloonText">
    <w:name w:val="Balloon Text"/>
    <w:basedOn w:val="Normal"/>
    <w:link w:val="BalloonTextChar"/>
    <w:uiPriority w:val="99"/>
    <w:semiHidden/>
    <w:unhideWhenUsed/>
    <w:rsid w:val="008640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4054"/>
    <w:rPr>
      <w:rFonts w:ascii="Lucida Grande" w:hAnsi="Lucida Grande" w:cs="Lucida Grande"/>
      <w:sz w:val="18"/>
      <w:szCs w:val="18"/>
    </w:rPr>
  </w:style>
  <w:style w:type="character" w:styleId="UnresolvedMention">
    <w:name w:val="Unresolved Mention"/>
    <w:basedOn w:val="DefaultParagraphFont"/>
    <w:uiPriority w:val="99"/>
    <w:semiHidden/>
    <w:unhideWhenUsed/>
    <w:rsid w:val="002D4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meschoolconnectionsonline.com/transcript-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meschoolconnectionsonline.com/transcript-servic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303</Words>
  <Characters>1728</Characters>
  <Application>Microsoft Office Word</Application>
  <DocSecurity>0</DocSecurity>
  <Lines>14</Lines>
  <Paragraphs>4</Paragraphs>
  <ScaleCrop>false</ScaleCrop>
  <Company>Celtic Cross Communications</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Brown Conroy</dc:creator>
  <cp:keywords/>
  <cp:lastModifiedBy>Walter Crawford</cp:lastModifiedBy>
  <cp:revision>3</cp:revision>
  <dcterms:created xsi:type="dcterms:W3CDTF">2015-02-14T15:16:00Z</dcterms:created>
  <dcterms:modified xsi:type="dcterms:W3CDTF">2020-08-13T21:38:00Z</dcterms:modified>
</cp:coreProperties>
</file>